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3AFE6" w14:textId="291FE1D9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48"/>
          <w:szCs w:val="48"/>
        </w:rPr>
      </w:pPr>
      <w:r w:rsidRPr="00373FC5">
        <w:rPr>
          <w:rFonts w:ascii="Apple Chancery" w:hAnsi="Apple Chancery" w:cs="Apple Chancery" w:hint="cs"/>
          <w:b/>
          <w:bCs/>
          <w:color w:val="00204F"/>
          <w:sz w:val="48"/>
          <w:szCs w:val="48"/>
        </w:rPr>
        <w:t>Curious about Freemasonry?</w:t>
      </w:r>
    </w:p>
    <w:p w14:paraId="4F63C1DD" w14:textId="50C4F742" w:rsidR="00AA6ACE" w:rsidRPr="00373FC5" w:rsidRDefault="00AA6ACE" w:rsidP="00AA6ACE">
      <w:pPr>
        <w:jc w:val="center"/>
        <w:rPr>
          <w:color w:val="00204F"/>
        </w:rPr>
      </w:pPr>
      <w:r w:rsidRPr="00373FC5">
        <w:rPr>
          <w:noProof/>
          <w:color w:val="00204F"/>
        </w:rPr>
        <w:drawing>
          <wp:inline distT="0" distB="0" distL="0" distR="0" wp14:anchorId="53B4851E" wp14:editId="55E5EC37">
            <wp:extent cx="1657350" cy="1828800"/>
            <wp:effectExtent l="0" t="0" r="0" b="0"/>
            <wp:docPr id="464297579" name="Picture 1" descr="A close-up of a stained glass window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20A41DE5-8E24-45EF-867B-1F38B401BF0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297579" name="Picture 2" descr="A close-up of a stained glass window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20A41DE5-8E24-45EF-867B-1F38B401BF0F}"/>
                        </a:ext>
                      </a:extLst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828800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>
                        <a:path w="4141760" h="4377846">
                          <a:moveTo>
                            <a:pt x="0" y="0"/>
                          </a:moveTo>
                          <a:lnTo>
                            <a:pt x="4141760" y="0"/>
                          </a:lnTo>
                          <a:lnTo>
                            <a:pt x="4141760" y="4377846"/>
                          </a:lnTo>
                          <a:lnTo>
                            <a:pt x="0" y="4377846"/>
                          </a:lnTo>
                          <a:close/>
                        </a:path>
                      </a:pathLst>
                    </a:custGeom>
                  </pic:spPr>
                </pic:pic>
              </a:graphicData>
            </a:graphic>
          </wp:inline>
        </w:drawing>
      </w:r>
    </w:p>
    <w:p w14:paraId="5E05CD9C" w14:textId="77777777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20"/>
          <w:szCs w:val="20"/>
        </w:rPr>
      </w:pPr>
    </w:p>
    <w:p w14:paraId="1A1E58AE" w14:textId="78000DAA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 xml:space="preserve">Have you ever wondered what </w:t>
      </w:r>
      <w:r w:rsidR="00180E4D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actually </w:t>
      </w:r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>happens in a Freemasons Lodge?</w:t>
      </w:r>
    </w:p>
    <w:p w14:paraId="5860B85F" w14:textId="7F984B28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>Cae Glas Lodge would love to show you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, and maybe bust a few myths!</w:t>
      </w:r>
    </w:p>
    <w:p w14:paraId="4E257C08" w14:textId="77777777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16"/>
          <w:szCs w:val="16"/>
        </w:rPr>
      </w:pPr>
    </w:p>
    <w:p w14:paraId="675696AE" w14:textId="78F95B32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You are invited</w:t>
      </w:r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 xml:space="preserve"> to join us for an evening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of fun and information.</w:t>
      </w:r>
    </w:p>
    <w:p w14:paraId="6E20196A" w14:textId="0B1752E5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Learn about what we actually do</w:t>
      </w:r>
      <w:r w:rsidR="00746D7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and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how </w:t>
      </w:r>
      <w:r w:rsidR="00746D7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Freemasonry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works. </w:t>
      </w:r>
    </w:p>
    <w:p w14:paraId="25D7F264" w14:textId="2EE5CE92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See our Lodge room, and receive an </w:t>
      </w:r>
      <w:proofErr w:type="spellStart"/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explaination</w:t>
      </w:r>
      <w:proofErr w:type="spellEnd"/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of how it’s used.</w:t>
      </w:r>
    </w:p>
    <w:p w14:paraId="6F474BBD" w14:textId="16201955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Understand how Freemasonry helps memory and </w:t>
      </w:r>
      <w:proofErr w:type="spellStart"/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self development</w:t>
      </w:r>
      <w:proofErr w:type="spellEnd"/>
      <w:r w:rsidR="00850321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and increases </w:t>
      </w:r>
      <w:proofErr w:type="spellStart"/>
      <w:r w:rsidR="00850321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self confidence</w:t>
      </w:r>
      <w:proofErr w:type="spellEnd"/>
      <w:r w:rsidR="00850321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and awareness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. </w:t>
      </w:r>
    </w:p>
    <w:p w14:paraId="61D9F8EA" w14:textId="74FB03DE" w:rsidR="00CF01D4" w:rsidRPr="00373FC5" w:rsidRDefault="00CF01D4" w:rsidP="00CF01D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Learn how we help and support hundreds of national and local charities.</w:t>
      </w:r>
    </w:p>
    <w:p w14:paraId="4199A947" w14:textId="1235E1DB" w:rsidR="00746D74" w:rsidRPr="00373FC5" w:rsidRDefault="00CF01D4" w:rsidP="00746D7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Finally, enjoy a relaxing three course dinner, and discover our friendship and fellowship.</w:t>
      </w:r>
    </w:p>
    <w:p w14:paraId="5DF5410C" w14:textId="77777777" w:rsidR="00746D74" w:rsidRPr="00373FC5" w:rsidRDefault="00746D74" w:rsidP="00CF01D4">
      <w:pPr>
        <w:pStyle w:val="NoSpacing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</w:p>
    <w:p w14:paraId="295C2B0C" w14:textId="04293474" w:rsidR="00CF01D4" w:rsidRPr="00373FC5" w:rsidRDefault="00746D74" w:rsidP="00CF01D4">
      <w:pPr>
        <w:pStyle w:val="NoSpacing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Still</w:t>
      </w:r>
      <w:r w:rsidR="00CF01D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curious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? </w:t>
      </w:r>
      <w:r w:rsidR="00CF01D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  P</w:t>
      </w:r>
      <w:r w:rsidR="00CF01D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lease contact </w:t>
      </w:r>
      <w:hyperlink r:id="rId6" w:history="1">
        <w:r w:rsidR="002950F0" w:rsidRPr="002950F0">
          <w:rPr>
            <w:rStyle w:val="Hyperlink"/>
            <w:sz w:val="28"/>
            <w:szCs w:val="28"/>
          </w:rPr>
          <w:t>Martin.wildman@btinternet.com</w:t>
        </w:r>
      </w:hyperlink>
      <w:r w:rsidR="002950F0">
        <w:t xml:space="preserve"> </w:t>
      </w:r>
      <w:r w:rsidR="00CF01D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to reserve your place. 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</w:t>
      </w:r>
      <w:r w:rsidR="00CF01D4"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Please be quick as spaces are limited.</w:t>
      </w:r>
    </w:p>
    <w:p w14:paraId="27088495" w14:textId="77777777" w:rsidR="00746D74" w:rsidRPr="00373FC5" w:rsidRDefault="00746D74" w:rsidP="00746D74">
      <w:pPr>
        <w:pStyle w:val="NoSpacing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</w:p>
    <w:p w14:paraId="48E68C07" w14:textId="2358F700" w:rsidR="00746D74" w:rsidRPr="00373FC5" w:rsidRDefault="00746D74" w:rsidP="00746D74">
      <w:pPr>
        <w:pStyle w:val="NoSpacing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Freemason’s Gentleman’s Evening Thursday 25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  <w:vertAlign w:val="superscript"/>
        </w:rPr>
        <w:t>th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September 2025</w:t>
      </w:r>
    </w:p>
    <w:p w14:paraId="157BC94F" w14:textId="25DAB923" w:rsidR="00746D74" w:rsidRPr="00373FC5" w:rsidRDefault="00746D74" w:rsidP="00746D74">
      <w:pPr>
        <w:pStyle w:val="NoSpacing"/>
        <w:jc w:val="center"/>
        <w:rPr>
          <w:rFonts w:ascii="Apple Chancery" w:hAnsi="Apple Chancery" w:cs="Apple Chancery"/>
          <w:b/>
          <w:bCs/>
          <w:color w:val="00204F"/>
          <w:sz w:val="32"/>
          <w:szCs w:val="32"/>
        </w:rPr>
      </w:pPr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>Masonic Hall, Roft Street, Oswestry, SY11 2</w:t>
      </w:r>
      <w:proofErr w:type="gramStart"/>
      <w:r w:rsidRPr="00373FC5">
        <w:rPr>
          <w:rFonts w:ascii="Apple Chancery" w:hAnsi="Apple Chancery" w:cs="Apple Chancery" w:hint="cs"/>
          <w:b/>
          <w:bCs/>
          <w:color w:val="00204F"/>
          <w:sz w:val="32"/>
          <w:szCs w:val="32"/>
        </w:rPr>
        <w:t>EP</w:t>
      </w: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 Time</w:t>
      </w:r>
      <w:proofErr w:type="gramEnd"/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 xml:space="preserve"> 7.00pm -10.00pm</w:t>
      </w:r>
    </w:p>
    <w:p w14:paraId="32E02CF7" w14:textId="382657EA" w:rsidR="00CF01D4" w:rsidRPr="00373FC5" w:rsidRDefault="00746D74" w:rsidP="00180E4D">
      <w:pPr>
        <w:pStyle w:val="NoSpacing"/>
        <w:rPr>
          <w:color w:val="00204F"/>
          <w:sz w:val="24"/>
          <w:szCs w:val="24"/>
        </w:rPr>
      </w:pPr>
      <w:r w:rsidRPr="00373FC5">
        <w:rPr>
          <w:rFonts w:ascii="Apple Chancery" w:hAnsi="Apple Chancery" w:cs="Apple Chancery"/>
          <w:b/>
          <w:bCs/>
          <w:color w:val="00204F"/>
          <w:sz w:val="32"/>
          <w:szCs w:val="32"/>
        </w:rPr>
        <w:t>Dress code - Suits or smart casual please</w:t>
      </w:r>
    </w:p>
    <w:p w14:paraId="2C0C2D5C" w14:textId="77777777" w:rsidR="00CF01D4" w:rsidRDefault="00CF01D4" w:rsidP="00CF01D4">
      <w:pPr>
        <w:rPr>
          <w:sz w:val="24"/>
          <w:szCs w:val="24"/>
        </w:rPr>
      </w:pPr>
    </w:p>
    <w:p w14:paraId="46F9DEAA" w14:textId="4FCB4357" w:rsidR="00CF01D4" w:rsidRPr="00CF01D4" w:rsidRDefault="00CF01D4" w:rsidP="00CF01D4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0A496AEE" wp14:editId="79BD7761">
            <wp:extent cx="1022400" cy="1047135"/>
            <wp:effectExtent l="0" t="0" r="6350" b="0"/>
            <wp:docPr id="662163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2163114" name="Picture 662163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4490" cy="1090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  <w:t xml:space="preserve">                        </w:t>
      </w:r>
      <w:r>
        <w:rPr>
          <w:noProof/>
          <w:sz w:val="24"/>
          <w:szCs w:val="24"/>
        </w:rPr>
        <w:drawing>
          <wp:inline distT="0" distB="0" distL="0" distR="0" wp14:anchorId="24311683" wp14:editId="0174D289">
            <wp:extent cx="1552575" cy="1129715"/>
            <wp:effectExtent l="0" t="0" r="0" b="635"/>
            <wp:docPr id="17461888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188811" name="Picture 17461888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3979" cy="1254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66017" w14:textId="77777777" w:rsidR="00CF01D4" w:rsidRPr="00CF01D4" w:rsidRDefault="00CF01D4">
      <w:pPr>
        <w:rPr>
          <w:sz w:val="24"/>
          <w:szCs w:val="24"/>
        </w:rPr>
      </w:pPr>
    </w:p>
    <w:sectPr w:rsidR="00CF01D4" w:rsidRPr="00CF01D4" w:rsidSect="00746D74">
      <w:pgSz w:w="11906" w:h="16838"/>
      <w:pgMar w:top="567" w:right="964" w:bottom="22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E3A37"/>
    <w:multiLevelType w:val="hybridMultilevel"/>
    <w:tmpl w:val="130057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16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ACE"/>
    <w:rsid w:val="00022754"/>
    <w:rsid w:val="00180E4D"/>
    <w:rsid w:val="002950F0"/>
    <w:rsid w:val="00316AFA"/>
    <w:rsid w:val="00373FC5"/>
    <w:rsid w:val="003E6601"/>
    <w:rsid w:val="005139EE"/>
    <w:rsid w:val="00746D74"/>
    <w:rsid w:val="00850321"/>
    <w:rsid w:val="009A7049"/>
    <w:rsid w:val="009C0A59"/>
    <w:rsid w:val="00AA6ACE"/>
    <w:rsid w:val="00B467E9"/>
    <w:rsid w:val="00CF01D4"/>
    <w:rsid w:val="00D215AD"/>
    <w:rsid w:val="00D25FF0"/>
    <w:rsid w:val="00F6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73A0"/>
  <w15:chartTrackingRefBased/>
  <w15:docId w15:val="{D25898E0-1EF4-43D6-9BB6-D18383BC5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6ACE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AA6A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6A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6AC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6AC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6AC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6AC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6AC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6AC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6AC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6A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6A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6AC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6AC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6AC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6A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6A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6A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6A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6A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6A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6ACE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A6A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6ACE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6A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6ACE"/>
    <w:pPr>
      <w:spacing w:line="259" w:lineRule="auto"/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6A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6A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6A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6ACE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AA6AC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F01D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95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3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in.wildman@btinternet.com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wildman</dc:creator>
  <cp:keywords/>
  <dc:description/>
  <cp:lastModifiedBy>martin wildman</cp:lastModifiedBy>
  <cp:revision>9</cp:revision>
  <dcterms:created xsi:type="dcterms:W3CDTF">2025-02-20T09:55:00Z</dcterms:created>
  <dcterms:modified xsi:type="dcterms:W3CDTF">2025-03-17T14:36:00Z</dcterms:modified>
</cp:coreProperties>
</file>